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06E1" w14:textId="77777777" w:rsidR="00313646" w:rsidRDefault="00313646" w:rsidP="0D2E0A46">
      <w:pPr>
        <w:rPr>
          <w:sz w:val="28"/>
          <w:szCs w:val="28"/>
        </w:rPr>
      </w:pPr>
    </w:p>
    <w:p w14:paraId="1309A53A" w14:textId="0F9F51AD" w:rsidR="0D2E0A4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 xml:space="preserve">Happy New Year Everyone!! Wow, what a year it has been for me!! That is due to all of </w:t>
      </w:r>
      <w:proofErr w:type="gramStart"/>
      <w:r w:rsidRPr="4F5252FC">
        <w:rPr>
          <w:sz w:val="28"/>
          <w:szCs w:val="28"/>
        </w:rPr>
        <w:t>you!!</w:t>
      </w:r>
      <w:proofErr w:type="gramEnd"/>
      <w:r w:rsidRPr="4F5252FC">
        <w:rPr>
          <w:sz w:val="28"/>
          <w:szCs w:val="28"/>
        </w:rPr>
        <w:t xml:space="preserve"> So, from the bottom of my heart THANK YOU!!! </w:t>
      </w:r>
    </w:p>
    <w:p w14:paraId="71E7A881" w14:textId="5E1E6C4D" w:rsidR="0D2E0A4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 xml:space="preserve">Going into 2024, there are going to be some changes, so I wanted to give everyone the same amount of time to adjust or </w:t>
      </w:r>
      <w:proofErr w:type="gramStart"/>
      <w:r w:rsidRPr="4F5252FC">
        <w:rPr>
          <w:sz w:val="28"/>
          <w:szCs w:val="28"/>
        </w:rPr>
        <w:t>make adjustments</w:t>
      </w:r>
      <w:proofErr w:type="gramEnd"/>
      <w:r w:rsidRPr="4F5252FC">
        <w:rPr>
          <w:sz w:val="28"/>
          <w:szCs w:val="28"/>
        </w:rPr>
        <w:t>, if needed.</w:t>
      </w:r>
    </w:p>
    <w:p w14:paraId="3F13012E" w14:textId="67D9D2F6" w:rsidR="0D2E0A4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>Unfortunately, as</w:t>
      </w:r>
      <w:r w:rsidR="00D10031">
        <w:rPr>
          <w:sz w:val="28"/>
          <w:szCs w:val="28"/>
        </w:rPr>
        <w:t xml:space="preserve"> </w:t>
      </w:r>
      <w:r w:rsidR="00395C0E" w:rsidRPr="4F5252FC">
        <w:rPr>
          <w:sz w:val="28"/>
          <w:szCs w:val="28"/>
        </w:rPr>
        <w:t>much as I have tried to avoid it</w:t>
      </w:r>
      <w:r w:rsidR="007A379F">
        <w:rPr>
          <w:sz w:val="28"/>
          <w:szCs w:val="28"/>
        </w:rPr>
        <w:t>,</w:t>
      </w:r>
      <w:r w:rsidR="00395C0E" w:rsidRPr="00395C0E">
        <w:rPr>
          <w:sz w:val="28"/>
          <w:szCs w:val="28"/>
        </w:rPr>
        <w:t xml:space="preserve"> </w:t>
      </w:r>
      <w:r w:rsidR="00395C0E" w:rsidRPr="4F5252FC">
        <w:rPr>
          <w:sz w:val="28"/>
          <w:szCs w:val="28"/>
        </w:rPr>
        <w:t>as</w:t>
      </w:r>
      <w:r w:rsidRPr="4F5252FC">
        <w:rPr>
          <w:sz w:val="28"/>
          <w:szCs w:val="28"/>
        </w:rPr>
        <w:t xml:space="preserve"> of March 1</w:t>
      </w:r>
      <w:r w:rsidRPr="4F5252FC">
        <w:rPr>
          <w:sz w:val="28"/>
          <w:szCs w:val="28"/>
          <w:vertAlign w:val="superscript"/>
        </w:rPr>
        <w:t>st</w:t>
      </w:r>
      <w:r w:rsidRPr="4F5252FC">
        <w:rPr>
          <w:sz w:val="28"/>
          <w:szCs w:val="28"/>
        </w:rPr>
        <w:t xml:space="preserve">, I do have to go up $25.00 across the board for flat rates (most regular residential homes). Last increase, I was able to exclude existing customers and charge the new accounts the new rate. I must go up on everyone this time and I am terribly sorry!! For hourly jobs, the charge was $45.00 per hour per person. That is going up to $55.00 per hour per person. Some of you are on the punch card program; that will be going away as well!  I’m so sorry! I will be doing special’s every now and </w:t>
      </w:r>
      <w:proofErr w:type="gramStart"/>
      <w:r w:rsidRPr="4F5252FC">
        <w:rPr>
          <w:sz w:val="28"/>
          <w:szCs w:val="28"/>
        </w:rPr>
        <w:t>then..</w:t>
      </w:r>
      <w:proofErr w:type="gramEnd"/>
      <w:r w:rsidRPr="4F5252FC">
        <w:rPr>
          <w:sz w:val="28"/>
          <w:szCs w:val="28"/>
        </w:rPr>
        <w:t xml:space="preserve"> </w:t>
      </w:r>
      <w:proofErr w:type="gramStart"/>
      <w:r w:rsidRPr="4F5252FC">
        <w:rPr>
          <w:sz w:val="28"/>
          <w:szCs w:val="28"/>
        </w:rPr>
        <w:t>With that being said, please</w:t>
      </w:r>
      <w:proofErr w:type="gramEnd"/>
      <w:r w:rsidRPr="4F5252FC">
        <w:rPr>
          <w:sz w:val="28"/>
          <w:szCs w:val="28"/>
        </w:rPr>
        <w:t xml:space="preserve"> make sure I have your birthdays! Also, let me know if anyone is or was in the military! And as always there is a $25.00 discount for any successful referral!</w:t>
      </w:r>
    </w:p>
    <w:p w14:paraId="7E6BCB10" w14:textId="75F9E34B" w:rsidR="0D2E0A4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 xml:space="preserve">Also, we are no longer taking monthly jobs. If you are currently a monthly, that is fine, please be patient while we work you into the schedule. My goal is to get you back on a set schedule.  </w:t>
      </w:r>
    </w:p>
    <w:p w14:paraId="02134D8D" w14:textId="24750A67" w:rsidR="0D2E0A4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>Keep in mind that we are still trying to hire as Savannah can only work 10-3 M-W-F. If anyone knows of anyone looking for a job and would be a good fit let me know! I will have to have a background check done on anyone who applies. If it works out for more than 2 months, I’ll have a reward of some sort for you. Most of you know that my Husband, Marc, switched to 2</w:t>
      </w:r>
      <w:r w:rsidRPr="4F5252FC">
        <w:rPr>
          <w:sz w:val="28"/>
          <w:szCs w:val="28"/>
          <w:vertAlign w:val="superscript"/>
        </w:rPr>
        <w:t>nd</w:t>
      </w:r>
      <w:r w:rsidRPr="4F5252FC">
        <w:rPr>
          <w:sz w:val="28"/>
          <w:szCs w:val="28"/>
        </w:rPr>
        <w:t xml:space="preserve"> shift to help out but we discovered that help in the afternoons </w:t>
      </w:r>
      <w:proofErr w:type="gramStart"/>
      <w:r w:rsidRPr="4F5252FC">
        <w:rPr>
          <w:sz w:val="28"/>
          <w:szCs w:val="28"/>
        </w:rPr>
        <w:t>are</w:t>
      </w:r>
      <w:proofErr w:type="gramEnd"/>
      <w:r w:rsidRPr="4F5252FC">
        <w:rPr>
          <w:sz w:val="28"/>
          <w:szCs w:val="28"/>
        </w:rPr>
        <w:t xml:space="preserve"> where we need it the most, so we are just waiting for him to be able to switch back. </w:t>
      </w:r>
    </w:p>
    <w:p w14:paraId="29B87710" w14:textId="07D1DE6D" w:rsidR="006250C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>Thank you all for your loyalty! I completely understand if you would like to look elsewhere. All I ask is to please give me notice so I have time to fill the spot!</w:t>
      </w:r>
    </w:p>
    <w:p w14:paraId="6A8F8ECF" w14:textId="1896BAB2" w:rsidR="006250C6" w:rsidRDefault="006250C6" w:rsidP="0D2E0A46">
      <w:pPr>
        <w:rPr>
          <w:sz w:val="28"/>
          <w:szCs w:val="28"/>
        </w:rPr>
      </w:pPr>
      <w:r>
        <w:rPr>
          <w:sz w:val="28"/>
          <w:szCs w:val="28"/>
        </w:rPr>
        <w:t>Fondly,</w:t>
      </w:r>
    </w:p>
    <w:p w14:paraId="2EDF4302" w14:textId="0FE7713C" w:rsidR="006250C6" w:rsidRDefault="006250C6" w:rsidP="0D2E0A46">
      <w:pPr>
        <w:rPr>
          <w:sz w:val="28"/>
          <w:szCs w:val="28"/>
        </w:rPr>
      </w:pPr>
      <w:r>
        <w:rPr>
          <w:sz w:val="28"/>
          <w:szCs w:val="28"/>
        </w:rPr>
        <w:t>Dorie</w:t>
      </w:r>
    </w:p>
    <w:p w14:paraId="56857C87" w14:textId="77777777" w:rsidR="006250C6" w:rsidRDefault="006250C6" w:rsidP="0D2E0A46">
      <w:pPr>
        <w:rPr>
          <w:sz w:val="28"/>
          <w:szCs w:val="28"/>
        </w:rPr>
      </w:pPr>
    </w:p>
    <w:p w14:paraId="61D8297E" w14:textId="77777777" w:rsidR="006250C6" w:rsidRDefault="006250C6" w:rsidP="0D2E0A46">
      <w:pPr>
        <w:rPr>
          <w:sz w:val="28"/>
          <w:szCs w:val="28"/>
        </w:rPr>
      </w:pPr>
    </w:p>
    <w:p w14:paraId="2C842C09" w14:textId="622BF5DA" w:rsidR="006250C6" w:rsidRDefault="4F5252FC" w:rsidP="0D2E0A46">
      <w:pPr>
        <w:rPr>
          <w:sz w:val="28"/>
          <w:szCs w:val="28"/>
        </w:rPr>
      </w:pPr>
      <w:r w:rsidRPr="4F5252FC">
        <w:rPr>
          <w:sz w:val="28"/>
          <w:szCs w:val="28"/>
        </w:rPr>
        <w:t xml:space="preserve">     </w:t>
      </w:r>
    </w:p>
    <w:sectPr w:rsidR="006250C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16D9" w14:textId="77777777" w:rsidR="00A12A6F" w:rsidRDefault="00A12A6F">
      <w:pPr>
        <w:spacing w:after="0" w:line="240" w:lineRule="auto"/>
      </w:pPr>
      <w:r>
        <w:separator/>
      </w:r>
    </w:p>
  </w:endnote>
  <w:endnote w:type="continuationSeparator" w:id="0">
    <w:p w14:paraId="75147D5F" w14:textId="77777777" w:rsidR="00A12A6F" w:rsidRDefault="00A1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8ABA" w14:textId="2F5CD676" w:rsidR="0D2E0A46" w:rsidRDefault="00E73D5B" w:rsidP="00E73D5B">
    <w:pPr>
      <w:pStyle w:val="Footer"/>
      <w:jc w:val="center"/>
    </w:pPr>
    <w:r w:rsidRPr="4F5252FC">
      <w:rPr>
        <w:sz w:val="28"/>
        <w:szCs w:val="28"/>
      </w:rPr>
      <w:t xml:space="preserve">603-948-7907.         </w:t>
    </w:r>
    <w:hyperlink r:id="rId1">
      <w:r w:rsidRPr="4F5252FC">
        <w:rPr>
          <w:rStyle w:val="Hyperlink"/>
          <w:sz w:val="28"/>
          <w:szCs w:val="28"/>
        </w:rPr>
        <w:t>Www.heyday-cleaning.com</w:t>
      </w:r>
    </w:hyperlink>
    <w:r w:rsidRPr="4F5252FC">
      <w:rPr>
        <w:sz w:val="28"/>
        <w:szCs w:val="28"/>
      </w:rPr>
      <w:t xml:space="preserve">         Info@heyday-cleaninf.com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44B0" w14:textId="77777777" w:rsidR="00A12A6F" w:rsidRDefault="00A12A6F">
      <w:pPr>
        <w:spacing w:after="0" w:line="240" w:lineRule="auto"/>
      </w:pPr>
      <w:r>
        <w:separator/>
      </w:r>
    </w:p>
  </w:footnote>
  <w:footnote w:type="continuationSeparator" w:id="0">
    <w:p w14:paraId="2CE1A838" w14:textId="77777777" w:rsidR="00A12A6F" w:rsidRDefault="00A1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C419" w14:textId="1B12BF54" w:rsidR="001F3600" w:rsidRDefault="00000000">
    <w:pPr>
      <w:pStyle w:val="Header"/>
    </w:pPr>
    <w:r>
      <w:rPr>
        <w:noProof/>
      </w:rPr>
      <w:pict w14:anchorId="3942C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890282" o:spid="_x0000_s1026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new year pic for newslet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C62C" w14:textId="040157E4" w:rsidR="001F3600" w:rsidRDefault="00000000" w:rsidP="00E73D5B">
    <w:pPr>
      <w:pStyle w:val="NoSpacing"/>
      <w:jc w:val="center"/>
      <w:rPr>
        <w:noProof/>
      </w:rPr>
    </w:pPr>
    <w:r>
      <w:rPr>
        <w:rFonts w:ascii="Comic Sans MS" w:eastAsia="Comic Sans MS" w:hAnsi="Comic Sans MS" w:cs="Comic Sans MS"/>
        <w:noProof/>
        <w:sz w:val="48"/>
        <w:szCs w:val="48"/>
      </w:rPr>
      <w:pict w14:anchorId="03D36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890283" o:spid="_x0000_s1027" type="#_x0000_t75" style="position:absolute;left:0;text-align:left;margin-left:-135pt;margin-top:-103.8pt;width:810pt;height:810pt;z-index:-251656192;mso-position-horizontal-relative:margin;mso-position-vertical-relative:margin" o:allowincell="f">
          <v:imagedata r:id="rId1" o:title="new year pic for newsletter" gain="19661f" blacklevel="22938f"/>
          <w10:wrap anchorx="margin" anchory="margin"/>
        </v:shape>
      </w:pict>
    </w:r>
    <w:r w:rsidR="001F3600" w:rsidRPr="0D2E0A46">
      <w:rPr>
        <w:rFonts w:ascii="Comic Sans MS" w:eastAsia="Comic Sans MS" w:hAnsi="Comic Sans MS" w:cs="Comic Sans MS"/>
        <w:sz w:val="48"/>
        <w:szCs w:val="48"/>
      </w:rPr>
      <w:t>HEYDAY</w:t>
    </w:r>
    <w:r w:rsidR="001F3600">
      <w:rPr>
        <w:rFonts w:ascii="Comic Sans MS" w:eastAsia="Comic Sans MS" w:hAnsi="Comic Sans MS" w:cs="Comic Sans MS"/>
        <w:sz w:val="48"/>
        <w:szCs w:val="48"/>
      </w:rPr>
      <w:t xml:space="preserve"> </w:t>
    </w:r>
    <w:r w:rsidR="001F3600" w:rsidRPr="4F5252FC">
      <w:rPr>
        <w:rFonts w:ascii="Comic Sans MS" w:eastAsia="Comic Sans MS" w:hAnsi="Comic Sans MS" w:cs="Comic Sans MS"/>
        <w:sz w:val="48"/>
        <w:szCs w:val="48"/>
      </w:rPr>
      <w:t>NEWS</w:t>
    </w:r>
  </w:p>
  <w:p w14:paraId="1AFE5E48" w14:textId="42957542" w:rsidR="001F3600" w:rsidRPr="001F3600" w:rsidRDefault="001F3600" w:rsidP="00E73D5B">
    <w:pPr>
      <w:pStyle w:val="NoSpacing"/>
      <w:jc w:val="center"/>
    </w:pPr>
    <w:r w:rsidRPr="0D2E0A46">
      <w:rPr>
        <w:rFonts w:ascii="Comic Sans MS" w:eastAsia="Comic Sans MS" w:hAnsi="Comic Sans MS" w:cs="Comic Sans MS"/>
        <w:sz w:val="28"/>
        <w:szCs w:val="28"/>
      </w:rPr>
      <w:t>JANUARY</w:t>
    </w:r>
    <w:r w:rsidRPr="4F5252FC">
      <w:rPr>
        <w:rFonts w:ascii="Comic Sans MS" w:eastAsia="Comic Sans MS" w:hAnsi="Comic Sans MS" w:cs="Comic Sans MS"/>
        <w:sz w:val="32"/>
        <w:szCs w:val="32"/>
      </w:rPr>
      <w:t xml:space="preserve"> 2024</w:t>
    </w:r>
  </w:p>
  <w:p w14:paraId="191EDD3C" w14:textId="619FEFC1" w:rsidR="0D2E0A46" w:rsidRDefault="0D2E0A46" w:rsidP="0D2E0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1C40" w14:textId="13B0BB25" w:rsidR="001F3600" w:rsidRDefault="00000000">
    <w:pPr>
      <w:pStyle w:val="Header"/>
    </w:pPr>
    <w:r>
      <w:rPr>
        <w:noProof/>
      </w:rPr>
      <w:pict w14:anchorId="7E082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890281" o:spid="_x0000_s1025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new year pic for newsletter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8BCF"/>
    <w:multiLevelType w:val="hybridMultilevel"/>
    <w:tmpl w:val="FFFFFFFF"/>
    <w:lvl w:ilvl="0" w:tplc="22743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0F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8F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6D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4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E7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8B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8D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6A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1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220B3D"/>
    <w:rsid w:val="00101D37"/>
    <w:rsid w:val="00102426"/>
    <w:rsid w:val="001411AB"/>
    <w:rsid w:val="00194D61"/>
    <w:rsid w:val="001F3600"/>
    <w:rsid w:val="00235D2D"/>
    <w:rsid w:val="002B604C"/>
    <w:rsid w:val="002C6730"/>
    <w:rsid w:val="002E304C"/>
    <w:rsid w:val="00313646"/>
    <w:rsid w:val="00395C0E"/>
    <w:rsid w:val="003A7A8C"/>
    <w:rsid w:val="003D5AC0"/>
    <w:rsid w:val="003E0E20"/>
    <w:rsid w:val="005204DD"/>
    <w:rsid w:val="005371B6"/>
    <w:rsid w:val="005A02F0"/>
    <w:rsid w:val="006250C6"/>
    <w:rsid w:val="00687EC5"/>
    <w:rsid w:val="00704F86"/>
    <w:rsid w:val="007A379F"/>
    <w:rsid w:val="007D1809"/>
    <w:rsid w:val="009C17FD"/>
    <w:rsid w:val="00A018B1"/>
    <w:rsid w:val="00A12A6F"/>
    <w:rsid w:val="00B77DA2"/>
    <w:rsid w:val="00B93E29"/>
    <w:rsid w:val="00BE028E"/>
    <w:rsid w:val="00D10031"/>
    <w:rsid w:val="00DD5A2A"/>
    <w:rsid w:val="00E61983"/>
    <w:rsid w:val="00E73D5B"/>
    <w:rsid w:val="00F1568B"/>
    <w:rsid w:val="00F96554"/>
    <w:rsid w:val="0D2E0A46"/>
    <w:rsid w:val="1C220B3D"/>
    <w:rsid w:val="4F5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0B3D"/>
  <w15:chartTrackingRefBased/>
  <w15:docId w15:val="{8E83643F-D2C6-4DC7-916A-7B088749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D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3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yday-clea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Nadeau</dc:creator>
  <cp:keywords/>
  <dc:description/>
  <cp:lastModifiedBy>Dorie Mcquarrie</cp:lastModifiedBy>
  <cp:revision>3</cp:revision>
  <dcterms:created xsi:type="dcterms:W3CDTF">2023-12-28T04:47:00Z</dcterms:created>
  <dcterms:modified xsi:type="dcterms:W3CDTF">2023-12-28T23:29:00Z</dcterms:modified>
</cp:coreProperties>
</file>